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rPr>
          <w:rFonts w:ascii="Calibri" w:cs="Calibri" w:eastAsia="Calibri" w:hAnsi="Calibri"/>
          <w:b w:val="1"/>
          <w:color w:val="365f91"/>
          <w:sz w:val="28"/>
          <w:szCs w:val="28"/>
        </w:rPr>
      </w:pPr>
      <w:r w:rsidDel="00000000" w:rsidR="00000000" w:rsidRPr="00000000">
        <w:rPr>
          <w:rFonts w:ascii="Calibri" w:cs="Calibri" w:eastAsia="Calibri" w:hAnsi="Calibri"/>
          <w:b w:val="1"/>
          <w:color w:val="0070c0"/>
          <w:sz w:val="28"/>
          <w:szCs w:val="28"/>
          <w:rtl w:val="0"/>
        </w:rPr>
        <w:t xml:space="preserve">PERSBERICHT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ancering Kennemer Impact Helpdesk: Helpdesk voor ondernemers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Vanaf </w:t>
      </w:r>
      <w:r w:rsidDel="00000000" w:rsidR="00000000" w:rsidRPr="00000000">
        <w:rPr>
          <w:rFonts w:ascii="Calibri" w:cs="Calibri" w:eastAsia="Calibri" w:hAnsi="Calibri"/>
          <w:sz w:val="24"/>
          <w:szCs w:val="24"/>
          <w:highlight w:val="white"/>
          <w:rtl w:val="0"/>
        </w:rPr>
        <w:t xml:space="preserve">donderdag</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2</w:t>
      </w:r>
      <w:r w:rsidDel="00000000" w:rsidR="00000000" w:rsidRPr="00000000">
        <w:rPr>
          <w:rFonts w:ascii="Calibri" w:cs="Calibri" w:eastAsia="Calibri" w:hAnsi="Calibri"/>
          <w:sz w:val="24"/>
          <w:szCs w:val="24"/>
          <w:highlight w:val="white"/>
          <w:rtl w:val="0"/>
        </w:rPr>
        <w:t xml:space="preserve">4</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november</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antwoorden op jouw ondernemersvraag</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89" w:line="237" w:lineRule="auto"/>
        <w:ind w:left="39" w:right="12" w:firstLine="0"/>
        <w:rPr>
          <w:rFonts w:ascii="Calibri" w:cs="Calibri" w:eastAsia="Calibri" w:hAnsi="Calibri"/>
          <w:b w:val="1"/>
          <w:sz w:val="20"/>
          <w:szCs w:val="20"/>
        </w:rPr>
      </w:pPr>
      <w:r w:rsidDel="00000000" w:rsidR="00000000" w:rsidRPr="00000000">
        <w:rPr>
          <w:rFonts w:ascii="Calibri" w:cs="Calibri" w:eastAsia="Calibri" w:hAnsi="Calibri"/>
          <w:b w:val="1"/>
          <w:color w:val="000000"/>
          <w:sz w:val="20"/>
          <w:szCs w:val="20"/>
          <w:rtl w:val="0"/>
        </w:rPr>
        <w:t xml:space="preserve">Wethouder </w:t>
      </w:r>
      <w:r w:rsidDel="00000000" w:rsidR="00000000" w:rsidRPr="00000000">
        <w:rPr>
          <w:rFonts w:ascii="Calibri" w:cs="Calibri" w:eastAsia="Calibri" w:hAnsi="Calibri"/>
          <w:b w:val="1"/>
          <w:color w:val="000000"/>
          <w:sz w:val="20"/>
          <w:szCs w:val="20"/>
          <w:highlight w:val="white"/>
          <w:rtl w:val="0"/>
        </w:rPr>
        <w:t xml:space="preserve">D</w:t>
      </w:r>
      <w:r w:rsidDel="00000000" w:rsidR="00000000" w:rsidRPr="00000000">
        <w:rPr>
          <w:rFonts w:ascii="Calibri" w:cs="Calibri" w:eastAsia="Calibri" w:hAnsi="Calibri"/>
          <w:b w:val="1"/>
          <w:color w:val="000000"/>
          <w:sz w:val="20"/>
          <w:szCs w:val="20"/>
          <w:highlight w:val="white"/>
          <w:rtl w:val="0"/>
        </w:rPr>
        <w:t xml:space="preserve">uurzaamheid</w:t>
      </w:r>
      <w:r w:rsidDel="00000000" w:rsidR="00000000" w:rsidRPr="00000000">
        <w:rPr>
          <w:rFonts w:ascii="Calibri" w:cs="Calibri" w:eastAsia="Calibri" w:hAnsi="Calibri"/>
          <w:b w:val="1"/>
          <w:sz w:val="20"/>
          <w:szCs w:val="20"/>
          <w:highlight w:val="white"/>
          <w:rtl w:val="0"/>
        </w:rPr>
        <w:t xml:space="preserve"> en</w:t>
      </w:r>
      <w:r w:rsidDel="00000000" w:rsidR="00000000" w:rsidRPr="00000000">
        <w:rPr>
          <w:rFonts w:ascii="Calibri" w:cs="Calibri" w:eastAsia="Calibri" w:hAnsi="Calibri"/>
          <w:b w:val="1"/>
          <w:color w:val="000000"/>
          <w:sz w:val="20"/>
          <w:szCs w:val="20"/>
          <w:highlight w:val="white"/>
          <w:rtl w:val="0"/>
        </w:rPr>
        <w:t xml:space="preserve"> Economie Robbert Berkhout </w:t>
      </w:r>
      <w:r w:rsidDel="00000000" w:rsidR="00000000" w:rsidRPr="00000000">
        <w:rPr>
          <w:rFonts w:ascii="Calibri" w:cs="Calibri" w:eastAsia="Calibri" w:hAnsi="Calibri"/>
          <w:b w:val="1"/>
          <w:color w:val="000000"/>
          <w:sz w:val="20"/>
          <w:szCs w:val="20"/>
          <w:rtl w:val="0"/>
        </w:rPr>
        <w:t xml:space="preserve">lanceerde </w:t>
      </w:r>
      <w:r w:rsidDel="00000000" w:rsidR="00000000" w:rsidRPr="00000000">
        <w:rPr>
          <w:rFonts w:ascii="Calibri" w:cs="Calibri" w:eastAsia="Calibri" w:hAnsi="Calibri"/>
          <w:b w:val="1"/>
          <w:sz w:val="20"/>
          <w:szCs w:val="20"/>
          <w:highlight w:val="white"/>
          <w:rtl w:val="0"/>
        </w:rPr>
        <w:t xml:space="preserve">donderdag </w:t>
      </w:r>
      <w:r w:rsidDel="00000000" w:rsidR="00000000" w:rsidRPr="00000000">
        <w:rPr>
          <w:rFonts w:ascii="Calibri" w:cs="Calibri" w:eastAsia="Calibri" w:hAnsi="Calibri"/>
          <w:b w:val="1"/>
          <w:color w:val="000000"/>
          <w:sz w:val="20"/>
          <w:szCs w:val="20"/>
          <w:highlight w:val="white"/>
          <w:rtl w:val="0"/>
        </w:rPr>
        <w:t xml:space="preserve">2</w:t>
      </w:r>
      <w:r w:rsidDel="00000000" w:rsidR="00000000" w:rsidRPr="00000000">
        <w:rPr>
          <w:rFonts w:ascii="Calibri" w:cs="Calibri" w:eastAsia="Calibri" w:hAnsi="Calibri"/>
          <w:b w:val="1"/>
          <w:sz w:val="20"/>
          <w:szCs w:val="20"/>
          <w:highlight w:val="white"/>
          <w:rtl w:val="0"/>
        </w:rPr>
        <w:t xml:space="preserve">4</w:t>
      </w:r>
      <w:r w:rsidDel="00000000" w:rsidR="00000000" w:rsidRPr="00000000">
        <w:rPr>
          <w:rFonts w:ascii="Calibri" w:cs="Calibri" w:eastAsia="Calibri" w:hAnsi="Calibri"/>
          <w:b w:val="1"/>
          <w:color w:val="000000"/>
          <w:sz w:val="20"/>
          <w:szCs w:val="20"/>
          <w:rtl w:val="0"/>
        </w:rPr>
        <w:t xml:space="preserve"> november</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de</w:t>
      </w:r>
      <w:r w:rsidDel="00000000" w:rsidR="00000000" w:rsidRPr="00000000">
        <w:rPr>
          <w:rFonts w:ascii="Calibri" w:cs="Calibri" w:eastAsia="Calibri" w:hAnsi="Calibri"/>
          <w:b w:val="1"/>
          <w:color w:val="000000"/>
          <w:sz w:val="20"/>
          <w:szCs w:val="20"/>
          <w:rtl w:val="0"/>
        </w:rPr>
        <w:t xml:space="preserve"> Kennemer Impact Helpdesk.</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000000"/>
          <w:sz w:val="20"/>
          <w:szCs w:val="20"/>
          <w:rtl w:val="0"/>
        </w:rPr>
        <w:t xml:space="preserve">Vanaf nu kun je </w:t>
      </w:r>
      <w:r w:rsidDel="00000000" w:rsidR="00000000" w:rsidRPr="00000000">
        <w:rPr>
          <w:rFonts w:ascii="Calibri" w:cs="Calibri" w:eastAsia="Calibri" w:hAnsi="Calibri"/>
          <w:b w:val="1"/>
          <w:sz w:val="20"/>
          <w:szCs w:val="20"/>
          <w:rtl w:val="0"/>
        </w:rPr>
        <w:t xml:space="preserve">als impact ondernemer uit Kennemerland terecht bij dit gratis servicepunt. Voor o.a. advies over regels, vergunningen en procedures van de gemeente. Maar ook voor evenementen in de stad en trainingen voor en door impact ondernemers. Hier ben je op de juiste plek voor informatie en kennis. De lancering vond plaats bij de start van </w:t>
      </w:r>
      <w:r w:rsidDel="00000000" w:rsidR="00000000" w:rsidRPr="00000000">
        <w:rPr>
          <w:rFonts w:ascii="Calibri" w:cs="Calibri" w:eastAsia="Calibri" w:hAnsi="Calibri"/>
          <w:b w:val="1"/>
          <w:sz w:val="20"/>
          <w:szCs w:val="20"/>
          <w:rtl w:val="0"/>
        </w:rPr>
        <w:t xml:space="preserve">The Impact Days </w:t>
      </w:r>
      <w:r w:rsidDel="00000000" w:rsidR="00000000" w:rsidRPr="00000000">
        <w:rPr>
          <w:rFonts w:ascii="Calibri" w:cs="Calibri" w:eastAsia="Calibri" w:hAnsi="Calibri"/>
          <w:b w:val="1"/>
          <w:sz w:val="20"/>
          <w:szCs w:val="20"/>
          <w:rtl w:val="0"/>
        </w:rPr>
        <w:t xml:space="preserve">die nog tot en met 30 november doorlopen. Tijdens deze dagen staan impact ondernemers in Haarlem in de spotlights.</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89" w:line="237" w:lineRule="auto"/>
        <w:ind w:left="0" w:right="12" w:firstLine="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Wethouder Robbert Berkhout is blij met de lancering van de Kennemer Impact Helpdesk: </w:t>
      </w:r>
      <w:r w:rsidDel="00000000" w:rsidR="00000000" w:rsidRPr="00000000">
        <w:rPr>
          <w:rFonts w:ascii="Calibri" w:cs="Calibri" w:eastAsia="Calibri" w:hAnsi="Calibri"/>
          <w:sz w:val="20"/>
          <w:szCs w:val="20"/>
          <w:rtl w:val="0"/>
        </w:rPr>
        <w:t xml:space="preserve">“Ondernemers spelen een belangrijke rol in onze stad en ze kunnen dus ook een groot verschil maken. We willen ze daarom graag helpen om hun impact zo positief mogelijk te laten zijn voor Haarlem en de regio. Met de Impact Helpdesk zetten we een hele mooie stap om dit voor ondernemers makkelijker en sneller mogelijk te maken.”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Waarom een helpdesk?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Ondernemers die impact willen maken richten zich op maatschappelijke problemen. Hierdoor hebben ze vaker en op zeer diverse manieren te maken met de overheid. Het servicepunt helpt ondernemers om hun weg te vinden binnen de gemeente en de stad. Een veelgehoorde </w:t>
      </w:r>
      <w:r w:rsidDel="00000000" w:rsidR="00000000" w:rsidRPr="00000000">
        <w:rPr>
          <w:rFonts w:ascii="Calibri" w:cs="Calibri" w:eastAsia="Calibri" w:hAnsi="Calibri"/>
          <w:sz w:val="20"/>
          <w:szCs w:val="20"/>
          <w:rtl w:val="0"/>
        </w:rPr>
        <w:t xml:space="preserve">obstakel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van ondernemers is dat de benodigde informatie versnipperd is. Deze helpdesk is door </w:t>
      </w:r>
      <w:r w:rsidDel="00000000" w:rsidR="00000000" w:rsidRPr="00000000">
        <w:rPr>
          <w:rFonts w:ascii="Calibri" w:cs="Calibri" w:eastAsia="Calibri" w:hAnsi="Calibri"/>
          <w:sz w:val="20"/>
          <w:szCs w:val="20"/>
          <w:rtl w:val="0"/>
        </w:rPr>
        <w:t xml:space="preserve">Stichting Stadsgarage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ontwikkeld om ondernemers die maat</w:t>
      </w:r>
      <w:r w:rsidDel="00000000" w:rsidR="00000000" w:rsidRPr="00000000">
        <w:rPr>
          <w:rFonts w:ascii="Calibri" w:cs="Calibri" w:eastAsia="Calibri" w:hAnsi="Calibri"/>
          <w:sz w:val="20"/>
          <w:szCs w:val="20"/>
          <w:rtl w:val="0"/>
        </w:rPr>
        <w:t xml:space="preserve">schappelijk ondernemen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beter en sneller op weg te helpen.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“Het is mooi om te zien hoe gemeente Haarlem en Stichting Stadsgarage als voorbeeld dienen en samen voorop lopen in haar ambities om impact ondernemerschap te </w:t>
      </w:r>
      <w:r w:rsidDel="00000000" w:rsidR="00000000" w:rsidRPr="00000000">
        <w:rPr>
          <w:rFonts w:ascii="Calibri" w:cs="Calibri" w:eastAsia="Calibri" w:hAnsi="Calibri"/>
          <w:sz w:val="20"/>
          <w:szCs w:val="20"/>
          <w:highlight w:val="white"/>
          <w:rtl w:val="0"/>
        </w:rPr>
        <w:t xml:space="preserve">ondersteunen</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 Edwin Teljeur (Projectleider van de landelijke City Deal Impact Ondernemen).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Haarlem</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wil een aantrekkelijke omgeving bieden aan impact ondernemers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 is belangrijk voor de concurrentiekracht en werkgelegenheid voor de stad. I</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mpact ondernemers</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leveren een positieve bijdrage aan de complexe maatschappelijke uitdagingen waarmee Haarlem te maken heeft. Zoals een inclusievere arbeidsmarkt, versnellen van de energietransitie, ontwikkelen van circulaire producten of diensten</w:t>
      </w:r>
      <w:r w:rsidDel="00000000" w:rsidR="00000000" w:rsidRPr="00000000">
        <w:rPr>
          <w:rFonts w:ascii="Calibri" w:cs="Calibri" w:eastAsia="Calibri" w:hAnsi="Calibri"/>
          <w:sz w:val="20"/>
          <w:szCs w:val="20"/>
          <w:highlight w:val="white"/>
          <w:rtl w:val="0"/>
        </w:rPr>
        <w:t xml:space="preserve"> en</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111111"/>
          <w:sz w:val="20"/>
          <w:szCs w:val="20"/>
          <w:highlight w:val="white"/>
          <w:u w:val="none"/>
          <w:vertAlign w:val="baseline"/>
          <w:rtl w:val="0"/>
        </w:rPr>
        <w:t xml:space="preserve">verbeteren van afvalstromen en mobiliteit.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Heb je een vraag?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de Helpdesk vind je de meest gestelde vragen over de rol van de gemeente, financiering van jouw initiatief en </w:t>
      </w:r>
      <w:r w:rsidDel="00000000" w:rsidR="00000000" w:rsidRPr="00000000">
        <w:rPr>
          <w:rFonts w:ascii="Calibri" w:cs="Calibri" w:eastAsia="Calibri" w:hAnsi="Calibri"/>
          <w:sz w:val="20"/>
          <w:szCs w:val="20"/>
          <w:rtl w:val="0"/>
        </w:rPr>
        <w:t xml:space="preserve">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nkopen met impact. </w:t>
      </w:r>
      <w:r w:rsidDel="00000000" w:rsidR="00000000" w:rsidRPr="00000000">
        <w:rPr>
          <w:rFonts w:ascii="Calibri" w:cs="Calibri" w:eastAsia="Calibri" w:hAnsi="Calibri"/>
          <w:sz w:val="20"/>
          <w:szCs w:val="20"/>
          <w:rtl w:val="0"/>
        </w:rPr>
        <w:t xml:space="preserve">Waar nodig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verwijzen we je door naar het juiste loket van de gemeente of partners in de stad. Ga naar: </w:t>
      </w:r>
      <w:hyperlink r:id="rId7">
        <w:r w:rsidDel="00000000" w:rsidR="00000000" w:rsidRPr="00000000">
          <w:rPr>
            <w:rFonts w:ascii="Calibri" w:cs="Calibri" w:eastAsia="Calibri" w:hAnsi="Calibri"/>
            <w:b w:val="0"/>
            <w:i w:val="0"/>
            <w:smallCaps w:val="0"/>
            <w:strike w:val="0"/>
            <w:color w:val="0000ff"/>
            <w:sz w:val="20"/>
            <w:szCs w:val="20"/>
            <w:highlight w:val="white"/>
            <w:u w:val="single"/>
            <w:vertAlign w:val="baseline"/>
            <w:rtl w:val="0"/>
          </w:rPr>
          <w:t xml:space="preserve">kennemer.impacthelpdesk.nl</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 Kennemer Impact Helpdesk is er voor ondernemers die betekenisvol willen ondernemen. Het is een samenwerking tussen de gemeente Haarlem en de Stadsgarage. Het servicepunt is ontwikkeld binnen het Actieprogramma Impact Ondernemen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highlight w:val="white"/>
          <w:rtl w:val="0"/>
        </w:rPr>
        <w:t xml:space="preserve">--- EINDE PERSBERICHT --</w:t>
      </w:r>
      <w:r w:rsidDel="00000000" w:rsidR="00000000" w:rsidRPr="00000000">
        <w:rPr>
          <w:rFonts w:ascii="Calibri" w:cs="Calibri" w:eastAsia="Calibri" w:hAnsi="Calibri"/>
          <w:b w:val="1"/>
          <w:color w:val="000000"/>
          <w:sz w:val="21"/>
          <w:szCs w:val="21"/>
          <w:highlight w:val="white"/>
          <w:rtl w:val="0"/>
        </w:rPr>
        <w:t xml:space="preserve">-</w:t>
      </w:r>
      <w:r w:rsidDel="00000000" w:rsidR="00000000" w:rsidRPr="00000000">
        <w:rPr>
          <w:rFonts w:ascii="Calibri" w:cs="Calibri" w:eastAsia="Calibri" w:hAnsi="Calibri"/>
          <w:b w:val="1"/>
          <w:color w:val="000000"/>
          <w:sz w:val="21"/>
          <w:szCs w:val="2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Over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het Actieprogramma 2020-</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2024</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Voor bedrijven wordt het steeds belangrijker om behalve financieel gezond, ook maatschappelijk betekenisvol te zijn. Deze shift wordt ook wel aangeduid als de transitie naar een betekeniseconomie waarin de economische activiteiten in de stad bijdragen aan het aanpakken en oplossen van de maatschappelijke vraagstukken. De stad is gebaat bij een ondernemersklimaat waarin bedrijven gestimuleerd worden om ‘betekenisvol’ te ondernemen en te groeien. In co-creatie met meer dan dertig sociaal ondernemers, onderwijzers, onderzoekers, ambtenaren en andere betrokken Haarlemmers </w:t>
      </w:r>
      <w:r w:rsidDel="00000000" w:rsidR="00000000" w:rsidRPr="00000000">
        <w:rPr>
          <w:rFonts w:ascii="Calibri" w:cs="Calibri" w:eastAsia="Calibri" w:hAnsi="Calibri"/>
          <w:sz w:val="20"/>
          <w:szCs w:val="20"/>
          <w:rtl w:val="0"/>
        </w:rPr>
        <w:t xml:space="preserve">wordt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daarom het Actieprogramma Impact ondernemen </w:t>
      </w:r>
      <w:r w:rsidDel="00000000" w:rsidR="00000000" w:rsidRPr="00000000">
        <w:rPr>
          <w:rFonts w:ascii="Calibri" w:cs="Calibri" w:eastAsia="Calibri" w:hAnsi="Calibri"/>
          <w:sz w:val="20"/>
          <w:szCs w:val="20"/>
          <w:rtl w:val="0"/>
        </w:rPr>
        <w:t xml:space="preserve">door Stichting Stadsgarage uitgevoerd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The Impact Days Haarlem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Van 24 t/m 30 november zijn The Impact Days. De dagen waarin we het sociaal ondernemerschap vieren! Sociaal ondernemers zijn ondernemers met impact, die werken aan een eerlijke, duurzame toekomst voor Haarlem én Nederland. Haarlemmers kunnen op verschillende manieren bijdragen aan een stad met impact.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Voor meer informatie over The Impact Days in Haarlem: </w:t>
      </w:r>
      <w:hyperlink r:id="rId8">
        <w:r w:rsidDel="00000000" w:rsidR="00000000" w:rsidRPr="00000000">
          <w:rPr>
            <w:rFonts w:ascii="Calibri" w:cs="Calibri" w:eastAsia="Calibri" w:hAnsi="Calibri"/>
            <w:color w:val="1155cc"/>
            <w:sz w:val="20"/>
            <w:szCs w:val="20"/>
            <w:u w:val="single"/>
            <w:rtl w:val="0"/>
          </w:rPr>
          <w:t xml:space="preserve">theimpactdays.nl/c/haarlem</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City Deal Impact Ondernemen</w:t>
      </w:r>
    </w:p>
    <w:p w:rsidR="00000000" w:rsidDel="00000000" w:rsidP="00000000" w:rsidRDefault="00000000" w:rsidRPr="00000000" w14:paraId="00000020">
      <w:pPr>
        <w:spacing w:after="0" w:line="240" w:lineRule="auto"/>
        <w:rPr>
          <w:rFonts w:ascii="Calibri" w:cs="Calibri" w:eastAsia="Calibri" w:hAnsi="Calibri"/>
          <w:color w:val="1155cc"/>
          <w:sz w:val="20"/>
          <w:szCs w:val="20"/>
          <w:u w:val="single"/>
        </w:rPr>
      </w:pPr>
      <w:r w:rsidDel="00000000" w:rsidR="00000000" w:rsidRPr="00000000">
        <w:rPr>
          <w:rFonts w:ascii="Calibri" w:cs="Calibri" w:eastAsia="Calibri" w:hAnsi="Calibri"/>
          <w:sz w:val="20"/>
          <w:szCs w:val="20"/>
          <w:rtl w:val="0"/>
        </w:rPr>
        <w:t xml:space="preserve">De City Deal Impact Ondernemen is tot stand gekomen onder verantwoordelijkheid van het Ministerie van Binnenlandse Zaken en Koninkrijksrelaties in samenwerking met het stedennetwerk G40. De City Deal richt zich op het versterken van impact ondernemers in Nederland zodat we samen een duurzame en inclusieve betekeniseconomie kunnen realiseren: een economie die invulling geeft aan de 17 Duurzame Ontwikkelingsdoelen van de VN, de SDG’s. Voor meer informatie:</w:t>
      </w:r>
      <w:r w:rsidDel="00000000" w:rsidR="00000000" w:rsidRPr="00000000">
        <w:rPr>
          <w:rFonts w:ascii="Calibri" w:cs="Calibri" w:eastAsia="Calibri" w:hAnsi="Calibri"/>
          <w:color w:val="ed7d31"/>
          <w:sz w:val="20"/>
          <w:szCs w:val="20"/>
          <w:rtl w:val="0"/>
        </w:rPr>
        <w:t xml:space="preserve"> </w:t>
      </w:r>
      <w:hyperlink r:id="rId9">
        <w:r w:rsidDel="00000000" w:rsidR="00000000" w:rsidRPr="00000000">
          <w:rPr>
            <w:rFonts w:ascii="Calibri" w:cs="Calibri" w:eastAsia="Calibri" w:hAnsi="Calibri"/>
            <w:color w:val="1155cc"/>
            <w:sz w:val="20"/>
            <w:szCs w:val="20"/>
            <w:u w:val="single"/>
            <w:rtl w:val="0"/>
          </w:rPr>
          <w:t xml:space="preserve">https://agendastad.nl/citydeal/impact-ondernemen/</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7" w:line="240" w:lineRule="auto"/>
        <w:ind w:left="41" w:firstLine="0"/>
        <w:rPr>
          <w:rFonts w:ascii="Calibri" w:cs="Calibri" w:eastAsia="Calibri" w:hAnsi="Calibri"/>
          <w:color w:val="0563c1"/>
          <w:sz w:val="20"/>
          <w:szCs w:val="20"/>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7" w:line="240" w:lineRule="auto"/>
        <w:ind w:left="41" w:firstLine="0"/>
        <w:rPr>
          <w:rFonts w:ascii="Calibri" w:cs="Calibri" w:eastAsia="Calibri" w:hAnsi="Calibri"/>
          <w:color w:val="0563c1"/>
          <w:sz w:val="20"/>
          <w:szCs w:val="2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7" w:line="240" w:lineRule="auto"/>
        <w:ind w:left="41"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highlight w:val="white"/>
          <w:rtl w:val="0"/>
        </w:rPr>
        <w:t xml:space="preserve">*** Noot voor de </w:t>
      </w:r>
      <w:r w:rsidDel="00000000" w:rsidR="00000000" w:rsidRPr="00000000">
        <w:rPr>
          <w:rFonts w:ascii="Calibri" w:cs="Calibri" w:eastAsia="Calibri" w:hAnsi="Calibri"/>
          <w:b w:val="1"/>
          <w:sz w:val="20"/>
          <w:szCs w:val="20"/>
          <w:highlight w:val="white"/>
          <w:rtl w:val="0"/>
        </w:rPr>
        <w:t xml:space="preserve">redactie</w:t>
      </w:r>
      <w:r w:rsidDel="00000000" w:rsidR="00000000" w:rsidRPr="00000000">
        <w:rPr>
          <w:rFonts w:ascii="Calibri" w:cs="Calibri" w:eastAsia="Calibri" w:hAnsi="Calibri"/>
          <w:b w:val="1"/>
          <w:color w:val="000000"/>
          <w:sz w:val="20"/>
          <w:szCs w:val="20"/>
          <w:highlight w:val="white"/>
          <w:rtl w:val="0"/>
        </w:rPr>
        <w:t xml:space="preserve">, niet geschikt voor publicatie***</w:t>
      </w:r>
      <w:r w:rsidDel="00000000" w:rsidR="00000000" w:rsidRPr="00000000">
        <w:rPr>
          <w:rFonts w:ascii="Calibri" w:cs="Calibri" w:eastAsia="Calibri" w:hAnsi="Calibri"/>
          <w:b w:val="1"/>
          <w:color w:val="000000"/>
          <w:sz w:val="20"/>
          <w:szCs w:val="20"/>
          <w:rtl w:val="0"/>
        </w:rPr>
        <w:t xml:space="preserve"> </w:t>
      </w:r>
    </w:p>
    <w:p w:rsidR="00000000" w:rsidDel="00000000" w:rsidP="00000000" w:rsidRDefault="00000000" w:rsidRPr="00000000" w14:paraId="00000025">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Datum </w:t>
        <w:tab/>
        <w:tab/>
        <w:t xml:space="preserve">24 november 2022 </w:t>
      </w:r>
    </w:p>
    <w:p w:rsidR="00000000" w:rsidDel="00000000" w:rsidP="00000000" w:rsidRDefault="00000000" w:rsidRPr="00000000" w14:paraId="0000002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Afzender </w:t>
        <w:tab/>
        <w:tab/>
        <w:t xml:space="preserve">Stichting Stadsgarage</w:t>
      </w:r>
    </w:p>
    <w:p w:rsidR="00000000" w:rsidDel="00000000" w:rsidP="00000000" w:rsidRDefault="00000000" w:rsidRPr="00000000" w14:paraId="00000027">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Informatie</w:t>
        <w:tab/>
        <w:t xml:space="preserve">Eva Zijlmans</w:t>
      </w:r>
    </w:p>
    <w:p w:rsidR="00000000" w:rsidDel="00000000" w:rsidP="00000000" w:rsidRDefault="00000000" w:rsidRPr="00000000" w14:paraId="00000028">
      <w:pPr>
        <w:spacing w:line="240" w:lineRule="auto"/>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Telefoon </w:t>
        <w:tab/>
        <w:tab/>
      </w:r>
      <w:r w:rsidDel="00000000" w:rsidR="00000000" w:rsidRPr="00000000">
        <w:rPr>
          <w:rFonts w:ascii="Calibri" w:cs="Calibri" w:eastAsia="Calibri" w:hAnsi="Calibri"/>
          <w:sz w:val="18"/>
          <w:szCs w:val="18"/>
          <w:highlight w:val="white"/>
          <w:rtl w:val="0"/>
        </w:rPr>
        <w:t xml:space="preserve">06</w:t>
      </w:r>
      <w:r w:rsidDel="00000000" w:rsidR="00000000" w:rsidRPr="00000000">
        <w:rPr>
          <w:rFonts w:ascii="Calibri" w:cs="Calibri" w:eastAsia="Calibri" w:hAnsi="Calibri"/>
          <w:sz w:val="18"/>
          <w:szCs w:val="18"/>
          <w:highlight w:val="white"/>
          <w:rtl w:val="0"/>
        </w:rPr>
        <w:t xml:space="preserve">-25445118 </w:t>
      </w:r>
    </w:p>
    <w:p w:rsidR="00000000" w:rsidDel="00000000" w:rsidP="00000000" w:rsidRDefault="00000000" w:rsidRPr="00000000" w14:paraId="00000029">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 </w:t>
        <w:tab/>
        <w:tab/>
      </w:r>
      <w:r w:rsidDel="00000000" w:rsidR="00000000" w:rsidRPr="00000000">
        <w:rPr>
          <w:rFonts w:ascii="Calibri" w:cs="Calibri" w:eastAsia="Calibri" w:hAnsi="Calibri"/>
          <w:sz w:val="18"/>
          <w:szCs w:val="18"/>
          <w:rtl w:val="0"/>
        </w:rPr>
        <w:t xml:space="preserve">eva</w:t>
      </w:r>
      <w:r w:rsidDel="00000000" w:rsidR="00000000" w:rsidRPr="00000000">
        <w:rPr>
          <w:rFonts w:ascii="Calibri" w:cs="Calibri" w:eastAsia="Calibri" w:hAnsi="Calibri"/>
          <w:sz w:val="18"/>
          <w:szCs w:val="18"/>
          <w:rtl w:val="0"/>
        </w:rPr>
        <w:t xml:space="preserve">@stichtingstadsgarage.nl</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7" w:line="240" w:lineRule="auto"/>
        <w:ind w:left="4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4" w:line="237" w:lineRule="auto"/>
        <w:ind w:left="33" w:right="22" w:firstLine="2.999999999999998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highlight w:val="white"/>
          <w:rtl w:val="0"/>
        </w:rPr>
        <w:t xml:space="preserve">Ontvang je graag ander</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color w:val="000000"/>
          <w:sz w:val="20"/>
          <w:szCs w:val="20"/>
          <w:highlight w:val="white"/>
          <w:rtl w:val="0"/>
        </w:rPr>
        <w:t xml:space="preserve">rechtenvrij beeldmateriaal of meer informatie over de Kennemer Impact </w:t>
      </w:r>
      <w:r w:rsidDel="00000000" w:rsidR="00000000" w:rsidRPr="00000000">
        <w:rPr>
          <w:rFonts w:ascii="Calibri" w:cs="Calibri" w:eastAsia="Calibri" w:hAnsi="Calibri"/>
          <w:sz w:val="20"/>
          <w:szCs w:val="20"/>
          <w:highlight w:val="white"/>
          <w:rtl w:val="0"/>
        </w:rPr>
        <w:t xml:space="preserve">Helpdesk</w:t>
      </w:r>
      <w:r w:rsidDel="00000000" w:rsidR="00000000" w:rsidRPr="00000000">
        <w:rPr>
          <w:rFonts w:ascii="Calibri" w:cs="Calibri" w:eastAsia="Calibri" w:hAnsi="Calibri"/>
          <w:color w:val="000000"/>
          <w:sz w:val="20"/>
          <w:szCs w:val="20"/>
          <w:highlight w:val="white"/>
          <w:rtl w:val="0"/>
        </w:rPr>
        <w:t xml:space="preserve">? </w:t>
      </w:r>
      <w:r w:rsidDel="00000000" w:rsidR="00000000" w:rsidRPr="00000000">
        <w:rPr>
          <w:rFonts w:ascii="Calibri" w:cs="Calibri" w:eastAsia="Calibri" w:hAnsi="Calibri"/>
          <w:color w:val="000000"/>
          <w:sz w:val="20"/>
          <w:szCs w:val="20"/>
          <w:rtl w:val="0"/>
        </w:rPr>
        <w:t xml:space="preserve">Mail naar </w:t>
      </w:r>
      <w:hyperlink r:id="rId10">
        <w:r w:rsidDel="00000000" w:rsidR="00000000" w:rsidRPr="00000000">
          <w:rPr>
            <w:rFonts w:ascii="Calibri" w:cs="Calibri" w:eastAsia="Calibri" w:hAnsi="Calibri"/>
            <w:color w:val="0000ff"/>
            <w:sz w:val="20"/>
            <w:szCs w:val="20"/>
            <w:u w:val="single"/>
            <w:rtl w:val="0"/>
          </w:rPr>
          <w:t xml:space="preserve">eva@stichtingstadsgarage.n</w:t>
        </w:r>
      </w:hyperlink>
      <w:hyperlink r:id="rId11">
        <w:r w:rsidDel="00000000" w:rsidR="00000000" w:rsidRPr="00000000">
          <w:rPr>
            <w:rFonts w:ascii="Calibri" w:cs="Calibri" w:eastAsia="Calibri" w:hAnsi="Calibri"/>
            <w:color w:val="0000ff"/>
            <w:sz w:val="20"/>
            <w:szCs w:val="20"/>
            <w:u w:val="single"/>
            <w:rtl w:val="0"/>
          </w:rPr>
          <w:t xml:space="preserve">l</w:t>
        </w:r>
      </w:hyperlink>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4"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4" w:line="240" w:lineRule="auto"/>
        <w:rPr>
          <w:rFonts w:ascii="Roboto" w:cs="Roboto" w:eastAsia="Roboto" w:hAnsi="Roboto"/>
          <w:sz w:val="20"/>
          <w:szCs w:val="20"/>
          <w:highlight w:val="white"/>
        </w:rPr>
      </w:pPr>
      <w:r w:rsidDel="00000000" w:rsidR="00000000" w:rsidRPr="00000000">
        <w:rPr>
          <w:rFonts w:ascii="Calibri" w:cs="Calibri" w:eastAsia="Calibri" w:hAnsi="Calibri"/>
          <w:sz w:val="20"/>
          <w:szCs w:val="20"/>
          <w:rtl w:val="0"/>
        </w:rPr>
        <w:t xml:space="preserve">Foto credits: Jurriaan Hoefsmit</w:t>
      </w:r>
      <w:r w:rsidDel="00000000" w:rsidR="00000000" w:rsidRPr="00000000">
        <w:rPr>
          <w:rFonts w:ascii="Roboto" w:cs="Roboto" w:eastAsia="Roboto" w:hAnsi="Roboto"/>
          <w:sz w:val="20"/>
          <w:szCs w:val="20"/>
          <w:highlight w:val="white"/>
          <w:rtl w:val="0"/>
        </w:rPr>
        <w:t xml:space="preserve">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4" w:line="240" w:lineRule="auto"/>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4"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Bijschrift Foto 1: ‘Wethouder Robbert Berkhout presenteert met de Stich</w:t>
      </w:r>
      <w:r w:rsidDel="00000000" w:rsidR="00000000" w:rsidRPr="00000000">
        <w:rPr>
          <w:rFonts w:ascii="Calibri" w:cs="Calibri" w:eastAsia="Calibri" w:hAnsi="Calibri"/>
          <w:sz w:val="20"/>
          <w:szCs w:val="20"/>
          <w:highlight w:val="white"/>
          <w:rtl w:val="0"/>
        </w:rPr>
        <w:t xml:space="preserve">t</w:t>
      </w:r>
      <w:r w:rsidDel="00000000" w:rsidR="00000000" w:rsidRPr="00000000">
        <w:rPr>
          <w:rFonts w:ascii="Calibri" w:cs="Calibri" w:eastAsia="Calibri" w:hAnsi="Calibri"/>
          <w:sz w:val="20"/>
          <w:szCs w:val="20"/>
          <w:highlight w:val="white"/>
          <w:rtl w:val="0"/>
        </w:rPr>
        <w:t xml:space="preserve">ing Stadsgarage de Kennemer Impact Helpdesk’ [</w:t>
      </w:r>
      <w:hyperlink r:id="rId12">
        <w:r w:rsidDel="00000000" w:rsidR="00000000" w:rsidRPr="00000000">
          <w:rPr>
            <w:rFonts w:ascii="Calibri" w:cs="Calibri" w:eastAsia="Calibri" w:hAnsi="Calibri"/>
            <w:color w:val="1155cc"/>
            <w:sz w:val="20"/>
            <w:szCs w:val="20"/>
            <w:highlight w:val="white"/>
            <w:u w:val="single"/>
            <w:rtl w:val="0"/>
          </w:rPr>
          <w:t xml:space="preserve">low resolution</w:t>
        </w:r>
      </w:hyperlink>
      <w:r w:rsidDel="00000000" w:rsidR="00000000" w:rsidRPr="00000000">
        <w:rPr>
          <w:rFonts w:ascii="Calibri" w:cs="Calibri" w:eastAsia="Calibri" w:hAnsi="Calibri"/>
          <w:sz w:val="20"/>
          <w:szCs w:val="20"/>
          <w:highlight w:val="white"/>
          <w:rtl w:val="0"/>
        </w:rPr>
        <w:t xml:space="preserve">] [</w:t>
      </w:r>
      <w:hyperlink r:id="rId13">
        <w:r w:rsidDel="00000000" w:rsidR="00000000" w:rsidRPr="00000000">
          <w:rPr>
            <w:rFonts w:ascii="Calibri" w:cs="Calibri" w:eastAsia="Calibri" w:hAnsi="Calibri"/>
            <w:color w:val="1155cc"/>
            <w:sz w:val="20"/>
            <w:szCs w:val="20"/>
            <w:highlight w:val="white"/>
            <w:u w:val="single"/>
            <w:rtl w:val="0"/>
          </w:rPr>
          <w:t xml:space="preserve">high resolution</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4"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4"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Bijschrift Foto 2: ‘Team Stichting Stadsgarage viert lancering Kennemer Impact Helpdesk met wethouder Robbert Berkhout en Edwin Teljeur.’ [</w:t>
      </w:r>
      <w:hyperlink r:id="rId14">
        <w:r w:rsidDel="00000000" w:rsidR="00000000" w:rsidRPr="00000000">
          <w:rPr>
            <w:rFonts w:ascii="Calibri" w:cs="Calibri" w:eastAsia="Calibri" w:hAnsi="Calibri"/>
            <w:color w:val="1155cc"/>
            <w:sz w:val="20"/>
            <w:szCs w:val="20"/>
            <w:highlight w:val="white"/>
            <w:u w:val="single"/>
            <w:rtl w:val="0"/>
          </w:rPr>
          <w:t xml:space="preserve">low resolution</w:t>
        </w:r>
      </w:hyperlink>
      <w:r w:rsidDel="00000000" w:rsidR="00000000" w:rsidRPr="00000000">
        <w:rPr>
          <w:rFonts w:ascii="Calibri" w:cs="Calibri" w:eastAsia="Calibri" w:hAnsi="Calibri"/>
          <w:sz w:val="20"/>
          <w:szCs w:val="20"/>
          <w:highlight w:val="white"/>
          <w:rtl w:val="0"/>
        </w:rPr>
        <w:t xml:space="preserve">] [</w:t>
      </w:r>
      <w:hyperlink r:id="rId15">
        <w:r w:rsidDel="00000000" w:rsidR="00000000" w:rsidRPr="00000000">
          <w:rPr>
            <w:rFonts w:ascii="Calibri" w:cs="Calibri" w:eastAsia="Calibri" w:hAnsi="Calibri"/>
            <w:color w:val="1155cc"/>
            <w:sz w:val="20"/>
            <w:szCs w:val="20"/>
            <w:highlight w:val="white"/>
            <w:u w:val="single"/>
            <w:rtl w:val="0"/>
          </w:rPr>
          <w:t xml:space="preserve">high resolution</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4"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4" w:line="240" w:lineRule="auto"/>
        <w:ind w:left="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Bijschrift Foto 3: ‘Wethouder Robbert Berkhout brengt, met behulp van Edwin Teljeur en André Brasser (Stichting Stadsgarage) de Kennemer Impact Helpdesk in de lucht.’ [</w:t>
      </w:r>
      <w:hyperlink r:id="rId16">
        <w:r w:rsidDel="00000000" w:rsidR="00000000" w:rsidRPr="00000000">
          <w:rPr>
            <w:rFonts w:ascii="Calibri" w:cs="Calibri" w:eastAsia="Calibri" w:hAnsi="Calibri"/>
            <w:color w:val="1155cc"/>
            <w:sz w:val="20"/>
            <w:szCs w:val="20"/>
            <w:highlight w:val="white"/>
            <w:u w:val="single"/>
            <w:rtl w:val="0"/>
          </w:rPr>
          <w:t xml:space="preserve">low resolution</w:t>
        </w:r>
      </w:hyperlink>
      <w:r w:rsidDel="00000000" w:rsidR="00000000" w:rsidRPr="00000000">
        <w:rPr>
          <w:rFonts w:ascii="Calibri" w:cs="Calibri" w:eastAsia="Calibri" w:hAnsi="Calibri"/>
          <w:sz w:val="20"/>
          <w:szCs w:val="20"/>
          <w:highlight w:val="white"/>
          <w:rtl w:val="0"/>
        </w:rPr>
        <w:t xml:space="preserve">] [</w:t>
      </w:r>
      <w:hyperlink r:id="rId17">
        <w:r w:rsidDel="00000000" w:rsidR="00000000" w:rsidRPr="00000000">
          <w:rPr>
            <w:rFonts w:ascii="Calibri" w:cs="Calibri" w:eastAsia="Calibri" w:hAnsi="Calibri"/>
            <w:color w:val="1155cc"/>
            <w:sz w:val="20"/>
            <w:szCs w:val="20"/>
            <w:highlight w:val="white"/>
            <w:u w:val="single"/>
            <w:rtl w:val="0"/>
          </w:rPr>
          <w:t xml:space="preserve">high resolution</w:t>
        </w:r>
      </w:hyperlink>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4" w:line="240" w:lineRule="auto"/>
        <w:ind w:left="407" w:firstLine="0"/>
        <w:rPr>
          <w:rFonts w:ascii="Calibri" w:cs="Calibri" w:eastAsia="Calibri" w:hAnsi="Calibri"/>
          <w:color w:val="000000"/>
          <w:sz w:val="20"/>
          <w:szCs w:val="20"/>
          <w:highlight w:val="white"/>
        </w:rPr>
      </w:pPr>
      <w:r w:rsidDel="00000000" w:rsidR="00000000" w:rsidRPr="00000000">
        <w:rPr>
          <w:rtl w:val="0"/>
        </w:rPr>
      </w:r>
    </w:p>
    <w:sectPr>
      <w:footerReference r:id="rId18" w:type="default"/>
      <w:footerReference r:id="rId1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-14474</wp:posOffset>
          </wp:positionV>
          <wp:extent cx="1309688" cy="338870"/>
          <wp:effectExtent b="0" l="0" r="0" t="0"/>
          <wp:wrapSquare wrapText="bothSides" distB="114300" distT="114300" distL="114300" distR="11430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338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3426459</wp:posOffset>
          </wp:positionH>
          <wp:positionV relativeFrom="paragraph">
            <wp:posOffset>-93344</wp:posOffset>
          </wp:positionV>
          <wp:extent cx="1143000" cy="455295"/>
          <wp:effectExtent b="0" l="0" r="0" t="0"/>
          <wp:wrapSquare wrapText="bothSides" distB="0" distT="0" distL="114300" distR="114300"/>
          <wp:docPr descr="Afbeelding met tekst&#10;&#10;Automatisch gegenereerde beschrijving" id="15" name="image2.jpg"/>
          <a:graphic>
            <a:graphicData uri="http://schemas.openxmlformats.org/drawingml/2006/picture">
              <pic:pic>
                <pic:nvPicPr>
                  <pic:cNvPr descr="Afbeelding met tekst&#10;&#10;Automatisch gegenereerde beschrijving" id="0" name="image2.jpg"/>
                  <pic:cNvPicPr preferRelativeResize="0"/>
                </pic:nvPicPr>
                <pic:blipFill>
                  <a:blip r:embed="rId2"/>
                  <a:srcRect b="0" l="0" r="0" t="0"/>
                  <a:stretch>
                    <a:fillRect/>
                  </a:stretch>
                </pic:blipFill>
                <pic:spPr>
                  <a:xfrm>
                    <a:off x="0" y="0"/>
                    <a:ext cx="114300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4679315</wp:posOffset>
          </wp:positionH>
          <wp:positionV relativeFrom="paragraph">
            <wp:posOffset>-14604</wp:posOffset>
          </wp:positionV>
          <wp:extent cx="1054100" cy="283210"/>
          <wp:effectExtent b="0" l="0" r="0" t="0"/>
          <wp:wrapSquare wrapText="bothSides" distB="0" distT="0" distL="114300" distR="114300"/>
          <wp:docPr descr="Afbeelding met tekening&#10;&#10;Automatisch gegenereerde beschrijving" id="16" name="image3.jpg"/>
          <a:graphic>
            <a:graphicData uri="http://schemas.openxmlformats.org/drawingml/2006/picture">
              <pic:pic>
                <pic:nvPicPr>
                  <pic:cNvPr descr="Afbeelding met tekening&#10;&#10;Automatisch gegenereerde beschrijving" id="0" name="image3.jpg"/>
                  <pic:cNvPicPr preferRelativeResize="0"/>
                </pic:nvPicPr>
                <pic:blipFill>
                  <a:blip r:embed="rId3"/>
                  <a:srcRect b="0" l="0" r="0" t="0"/>
                  <a:stretch>
                    <a:fillRect/>
                  </a:stretch>
                </pic:blipFill>
                <pic:spPr>
                  <a:xfrm>
                    <a:off x="0" y="0"/>
                    <a:ext cx="1054100" cy="28321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309688" cy="338870"/>
          <wp:effectExtent b="0" l="0" r="0" t="0"/>
          <wp:wrapSquare wrapText="bothSides" distB="114300" distT="114300" distL="114300" distR="11430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3388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3419475</wp:posOffset>
          </wp:positionH>
          <wp:positionV relativeFrom="paragraph">
            <wp:posOffset>9525</wp:posOffset>
          </wp:positionV>
          <wp:extent cx="1143000" cy="455295"/>
          <wp:effectExtent b="0" l="0" r="0" t="0"/>
          <wp:wrapSquare wrapText="bothSides" distB="0" distT="0" distL="114300" distR="114300"/>
          <wp:docPr descr="Afbeelding met tekst&#10;&#10;Automatisch gegenereerde beschrijving" id="13" name="image2.jpg"/>
          <a:graphic>
            <a:graphicData uri="http://schemas.openxmlformats.org/drawingml/2006/picture">
              <pic:pic>
                <pic:nvPicPr>
                  <pic:cNvPr descr="Afbeelding met tekst&#10;&#10;Automatisch gegenereerde beschrijving" id="0" name="image2.jpg"/>
                  <pic:cNvPicPr preferRelativeResize="0"/>
                </pic:nvPicPr>
                <pic:blipFill>
                  <a:blip r:embed="rId2"/>
                  <a:srcRect b="0" l="0" r="0" t="0"/>
                  <a:stretch>
                    <a:fillRect/>
                  </a:stretch>
                </pic:blipFill>
                <pic:spPr>
                  <a:xfrm>
                    <a:off x="0" y="0"/>
                    <a:ext cx="1143000" cy="455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4672330</wp:posOffset>
          </wp:positionH>
          <wp:positionV relativeFrom="paragraph">
            <wp:posOffset>88265</wp:posOffset>
          </wp:positionV>
          <wp:extent cx="1054100" cy="283210"/>
          <wp:effectExtent b="0" l="0" r="0" t="0"/>
          <wp:wrapSquare wrapText="bothSides" distB="0" distT="0" distL="114300" distR="114300"/>
          <wp:docPr descr="Afbeelding met tekening&#10;&#10;Automatisch gegenereerde beschrijving" id="11" name="image3.jpg"/>
          <a:graphic>
            <a:graphicData uri="http://schemas.openxmlformats.org/drawingml/2006/picture">
              <pic:pic>
                <pic:nvPicPr>
                  <pic:cNvPr descr="Afbeelding met tekening&#10;&#10;Automatisch gegenereerde beschrijving" id="0" name="image3.jpg"/>
                  <pic:cNvPicPr preferRelativeResize="0"/>
                </pic:nvPicPr>
                <pic:blipFill>
                  <a:blip r:embed="rId3"/>
                  <a:srcRect b="0" l="0" r="0" t="0"/>
                  <a:stretch>
                    <a:fillRect/>
                  </a:stretch>
                </pic:blipFill>
                <pic:spPr>
                  <a:xfrm>
                    <a:off x="0" y="0"/>
                    <a:ext cx="1054100" cy="28321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Koptekst">
    <w:name w:val="header"/>
    <w:basedOn w:val="Standaard"/>
    <w:link w:val="KoptekstChar"/>
    <w:uiPriority w:val="99"/>
    <w:unhideWhenUsed w:val="1"/>
    <w:rsid w:val="008B050C"/>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B050C"/>
  </w:style>
  <w:style w:type="paragraph" w:styleId="Voettekst">
    <w:name w:val="footer"/>
    <w:basedOn w:val="Standaard"/>
    <w:link w:val="VoettekstChar"/>
    <w:uiPriority w:val="99"/>
    <w:unhideWhenUsed w:val="1"/>
    <w:rsid w:val="008B050C"/>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8B050C"/>
  </w:style>
  <w:style w:type="character" w:styleId="Hyperlink">
    <w:name w:val="Hyperlink"/>
    <w:basedOn w:val="Standaardalinea-lettertype"/>
    <w:uiPriority w:val="99"/>
    <w:unhideWhenUsed w:val="1"/>
    <w:rsid w:val="008B050C"/>
    <w:rPr>
      <w:color w:val="0000ff" w:themeColor="hyperlink"/>
      <w:u w:val="single"/>
    </w:rPr>
  </w:style>
  <w:style w:type="character" w:styleId="Onopgelostemelding1" w:customStyle="1">
    <w:name w:val="Onopgeloste melding1"/>
    <w:basedOn w:val="Standaardalinea-lettertype"/>
    <w:uiPriority w:val="99"/>
    <w:semiHidden w:val="1"/>
    <w:unhideWhenUsed w:val="1"/>
    <w:rsid w:val="008B050C"/>
    <w:rPr>
      <w:color w:val="605e5c"/>
      <w:shd w:color="auto" w:fill="e1dfdd" w:val="clear"/>
    </w:rPr>
  </w:style>
  <w:style w:type="paragraph" w:styleId="Normaalweb">
    <w:name w:val="Normal (Web)"/>
    <w:basedOn w:val="Standaard"/>
    <w:uiPriority w:val="99"/>
    <w:unhideWhenUsed w:val="1"/>
    <w:rsid w:val="00C14E55"/>
    <w:pPr>
      <w:spacing w:after="100" w:afterAutospacing="1" w:before="100" w:beforeAutospacing="1" w:line="240" w:lineRule="auto"/>
    </w:pPr>
    <w:rPr>
      <w:rFonts w:ascii="Times New Roman" w:cs="Times New Roman" w:eastAsia="Times New Roman" w:hAnsi="Times New Roman"/>
      <w:sz w:val="24"/>
      <w:szCs w:val="24"/>
      <w:lang w:val="nl-NL"/>
    </w:rPr>
  </w:style>
  <w:style w:type="character" w:styleId="Verwijzingopmerking">
    <w:name w:val="annotation reference"/>
    <w:basedOn w:val="Standaardalinea-lettertype"/>
    <w:uiPriority w:val="99"/>
    <w:semiHidden w:val="1"/>
    <w:unhideWhenUsed w:val="1"/>
    <w:rsid w:val="005A7BB9"/>
    <w:rPr>
      <w:sz w:val="18"/>
      <w:szCs w:val="18"/>
    </w:rPr>
  </w:style>
  <w:style w:type="paragraph" w:styleId="Tekstopmerking">
    <w:name w:val="annotation text"/>
    <w:basedOn w:val="Standaard"/>
    <w:link w:val="TekstopmerkingChar"/>
    <w:uiPriority w:val="99"/>
    <w:semiHidden w:val="1"/>
    <w:unhideWhenUsed w:val="1"/>
    <w:rsid w:val="005A7BB9"/>
    <w:pPr>
      <w:spacing w:line="240" w:lineRule="auto"/>
    </w:pPr>
    <w:rPr>
      <w:sz w:val="24"/>
      <w:szCs w:val="24"/>
    </w:rPr>
  </w:style>
  <w:style w:type="character" w:styleId="TekstopmerkingChar" w:customStyle="1">
    <w:name w:val="Tekst opmerking Char"/>
    <w:basedOn w:val="Standaardalinea-lettertype"/>
    <w:link w:val="Tekstopmerking"/>
    <w:uiPriority w:val="99"/>
    <w:semiHidden w:val="1"/>
    <w:rsid w:val="005A7BB9"/>
    <w:rPr>
      <w:sz w:val="24"/>
      <w:szCs w:val="24"/>
    </w:rPr>
  </w:style>
  <w:style w:type="paragraph" w:styleId="Onderwerpvanopmerking">
    <w:name w:val="annotation subject"/>
    <w:basedOn w:val="Tekstopmerking"/>
    <w:next w:val="Tekstopmerking"/>
    <w:link w:val="OnderwerpvanopmerkingChar"/>
    <w:uiPriority w:val="99"/>
    <w:semiHidden w:val="1"/>
    <w:unhideWhenUsed w:val="1"/>
    <w:rsid w:val="005A7BB9"/>
    <w:rPr>
      <w:b w:val="1"/>
      <w:bCs w:val="1"/>
      <w:sz w:val="20"/>
      <w:szCs w:val="20"/>
    </w:rPr>
  </w:style>
  <w:style w:type="character" w:styleId="OnderwerpvanopmerkingChar" w:customStyle="1">
    <w:name w:val="Onderwerp van opmerking Char"/>
    <w:basedOn w:val="TekstopmerkingChar"/>
    <w:link w:val="Onderwerpvanopmerking"/>
    <w:uiPriority w:val="99"/>
    <w:semiHidden w:val="1"/>
    <w:rsid w:val="005A7BB9"/>
    <w:rPr>
      <w:b w:val="1"/>
      <w:bCs w:val="1"/>
      <w:sz w:val="20"/>
      <w:szCs w:val="20"/>
    </w:rPr>
  </w:style>
  <w:style w:type="paragraph" w:styleId="Ballontekst">
    <w:name w:val="Balloon Text"/>
    <w:basedOn w:val="Standaard"/>
    <w:link w:val="BallontekstChar"/>
    <w:uiPriority w:val="99"/>
    <w:semiHidden w:val="1"/>
    <w:unhideWhenUsed w:val="1"/>
    <w:rsid w:val="005A7BB9"/>
    <w:pPr>
      <w:spacing w:line="240" w:lineRule="auto"/>
    </w:pPr>
    <w:rPr>
      <w:rFonts w:ascii="Times New Roman" w:cs="Times New Roman" w:hAnsi="Times New Roman"/>
      <w:sz w:val="18"/>
      <w:szCs w:val="18"/>
    </w:rPr>
  </w:style>
  <w:style w:type="character" w:styleId="BallontekstChar" w:customStyle="1">
    <w:name w:val="Ballontekst Char"/>
    <w:basedOn w:val="Standaardalinea-lettertype"/>
    <w:link w:val="Ballontekst"/>
    <w:uiPriority w:val="99"/>
    <w:semiHidden w:val="1"/>
    <w:rsid w:val="005A7BB9"/>
    <w:rPr>
      <w:rFonts w:ascii="Times New Roman" w:cs="Times New Roman" w:hAnsi="Times New Roman"/>
      <w:sz w:val="18"/>
      <w:szCs w:val="18"/>
    </w:rPr>
  </w:style>
  <w:style w:type="character" w:styleId="Onopgelostemelding">
    <w:name w:val="Unresolved Mention"/>
    <w:basedOn w:val="Standaardalinea-lettertype"/>
    <w:uiPriority w:val="99"/>
    <w:rsid w:val="00A8632F"/>
    <w:rPr>
      <w:color w:val="605e5c"/>
      <w:shd w:color="auto" w:fill="e1dfdd" w:val="clear"/>
    </w:rPr>
  </w:style>
  <w:style w:type="character" w:styleId="GevolgdeHyperlink">
    <w:name w:val="FollowedHyperlink"/>
    <w:basedOn w:val="Standaardalinea-lettertype"/>
    <w:uiPriority w:val="99"/>
    <w:semiHidden w:val="1"/>
    <w:unhideWhenUsed w:val="1"/>
    <w:rsid w:val="00155AFE"/>
    <w:rPr>
      <w:color w:val="800080" w:themeColor="followedHyperlink"/>
      <w:u w:val="single"/>
    </w:rPr>
  </w:style>
  <w:style w:type="paragraph" w:styleId="Geenafstand">
    <w:name w:val="No Spacing"/>
    <w:uiPriority w:val="1"/>
    <w:qFormat w:val="1"/>
    <w:rsid w:val="003374F4"/>
    <w:pPr>
      <w:spacing w:line="240" w:lineRule="auto"/>
    </w:pPr>
  </w:style>
  <w:style w:type="character" w:styleId="gi" w:customStyle="1">
    <w:name w:val="gi"/>
    <w:basedOn w:val="Standaardalinea-lettertype"/>
    <w:rsid w:val="00A2122B"/>
  </w:style>
  <w:style w:type="paragraph" w:styleId="Lijstalinea">
    <w:name w:val="List Paragraph"/>
    <w:basedOn w:val="Standaard"/>
    <w:uiPriority w:val="34"/>
    <w:qFormat w:val="1"/>
    <w:rsid w:val="0062123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eva@stichtingstadsgarage.nl" TargetMode="External"/><Relationship Id="rId10" Type="http://schemas.openxmlformats.org/officeDocument/2006/relationships/hyperlink" Target="mailto:eva@stichtingstadsgarage.nl" TargetMode="External"/><Relationship Id="rId13" Type="http://schemas.openxmlformats.org/officeDocument/2006/relationships/hyperlink" Target="https://drive.google.com/file/d/1TbA1ZZWih78mN837SEGz33HsVXge4l_i/view?usp=share_link" TargetMode="External"/><Relationship Id="rId12" Type="http://schemas.openxmlformats.org/officeDocument/2006/relationships/hyperlink" Target="https://drive.google.com/file/d/129JVZebOu5OsGKiy0gaX1U-nitZRrZk6/view?usp=shar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gendastad.nl/citydeal/impact-ondernemen/" TargetMode="External"/><Relationship Id="rId15" Type="http://schemas.openxmlformats.org/officeDocument/2006/relationships/hyperlink" Target="https://drive.google.com/file/d/1wr5I3GRpNR96jLEhhiGjcnF-OnGA9HBC/view?usp=share_link" TargetMode="External"/><Relationship Id="rId14" Type="http://schemas.openxmlformats.org/officeDocument/2006/relationships/hyperlink" Target="https://drive.google.com/file/d/1GX5pmn7uGd83eXcmdE03A_1xKqLEiLEJ/view?usp=share_link" TargetMode="External"/><Relationship Id="rId17" Type="http://schemas.openxmlformats.org/officeDocument/2006/relationships/hyperlink" Target="https://drive.google.com/file/d/1b6Imb28XA7LFzdjeAKIcuVPWyvN2dq1N/view?usp=share_link" TargetMode="External"/><Relationship Id="rId16" Type="http://schemas.openxmlformats.org/officeDocument/2006/relationships/hyperlink" Target="https://drive.google.com/file/d/1MtCBwFhUjzmea8EyYiwBdzOFpRJ1Yny8/view?usp=share_link"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kennemer.impacthelpdesk.nl/helpdesk/" TargetMode="External"/><Relationship Id="rId8" Type="http://schemas.openxmlformats.org/officeDocument/2006/relationships/hyperlink" Target="https://theimpactdays.nl/c/haarle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4birzy6a4WfdO9d8ENieTeGHgA==">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2022-11-15T13:42:00Z</dcterms:created>
  <dc:creator>Sharon de Groot</dc:creator>
</cp:coreProperties>
</file>